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E4" w:rsidRDefault="00302EE4" w:rsidP="00D6698E">
      <w:pPr>
        <w:ind w:left="-426" w:firstLine="42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Прейскурант цін на путівки СГК «Дніпро-Бескид» </w:t>
      </w:r>
    </w:p>
    <w:tbl>
      <w:tblPr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275"/>
        <w:gridCol w:w="2834"/>
        <w:gridCol w:w="2771"/>
      </w:tblGrid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Категорія номера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К-сть</w:t>
            </w:r>
            <w:proofErr w:type="spellEnd"/>
          </w:p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Путівка</w:t>
            </w:r>
          </w:p>
          <w:p w:rsidR="00302EE4" w:rsidRDefault="00302EE4">
            <w:pPr>
              <w:pStyle w:val="a3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Путівка </w:t>
            </w:r>
          </w:p>
          <w:p w:rsidR="00302EE4" w:rsidRDefault="00302EE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«Все включено»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Роздріб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E4" w:rsidRDefault="00302E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Роздріб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2-місний стандарт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02EE4" w:rsidRPr="009247EB" w:rsidRDefault="009247EB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Pr="009247EB" w:rsidRDefault="009247EB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Pr="009247EB" w:rsidRDefault="009247EB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1860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1-місний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Pr="009247EB" w:rsidRDefault="009247EB">
            <w:pPr>
              <w:pStyle w:val="a3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980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2-місний покращений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1300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2-місний покращений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1900</w:t>
            </w:r>
          </w:p>
        </w:tc>
      </w:tr>
      <w:tr w:rsidR="00302EE4" w:rsidTr="00302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E4" w:rsidRDefault="00302EE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02EE4" w:rsidRDefault="00302EE4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2600</w:t>
            </w:r>
          </w:p>
        </w:tc>
      </w:tr>
    </w:tbl>
    <w:p w:rsidR="00302EE4" w:rsidRDefault="00302EE4" w:rsidP="00302EE4">
      <w:pPr>
        <w:pStyle w:val="a3"/>
      </w:pPr>
    </w:p>
    <w:p w:rsidR="00302EE4" w:rsidRDefault="00302EE4" w:rsidP="00302EE4">
      <w:pPr>
        <w:pStyle w:val="a3"/>
        <w:rPr>
          <w:b/>
          <w:sz w:val="32"/>
          <w:szCs w:val="32"/>
          <w:u w:val="single"/>
          <w:lang w:eastAsia="uk-UA"/>
        </w:rPr>
      </w:pPr>
      <w:r>
        <w:rPr>
          <w:b/>
          <w:sz w:val="32"/>
          <w:szCs w:val="32"/>
          <w:u w:val="single"/>
          <w:lang w:eastAsia="uk-UA"/>
        </w:rPr>
        <w:t xml:space="preserve">  У вартість путівки включено:</w:t>
      </w:r>
    </w:p>
    <w:p w:rsidR="00302EE4" w:rsidRDefault="00302EE4" w:rsidP="00302EE4">
      <w:pPr>
        <w:pStyle w:val="a3"/>
        <w:rPr>
          <w:b/>
          <w:i/>
          <w:sz w:val="32"/>
          <w:szCs w:val="32"/>
          <w:lang w:eastAsia="uk-UA"/>
        </w:rPr>
      </w:pPr>
      <w:r>
        <w:rPr>
          <w:b/>
          <w:i/>
          <w:sz w:val="32"/>
          <w:szCs w:val="32"/>
          <w:lang w:eastAsia="uk-UA"/>
        </w:rPr>
        <w:t xml:space="preserve">Проживання, 3-х разове </w:t>
      </w:r>
      <w:proofErr w:type="spellStart"/>
      <w:r>
        <w:rPr>
          <w:b/>
          <w:i/>
          <w:sz w:val="32"/>
          <w:szCs w:val="32"/>
          <w:lang w:eastAsia="uk-UA"/>
        </w:rPr>
        <w:t>заказне</w:t>
      </w:r>
      <w:proofErr w:type="spellEnd"/>
      <w:r>
        <w:rPr>
          <w:b/>
          <w:i/>
          <w:sz w:val="32"/>
          <w:szCs w:val="32"/>
          <w:lang w:eastAsia="uk-UA"/>
        </w:rPr>
        <w:t xml:space="preserve"> харчування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консультація лікаря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загальний аналіз крові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загальний аналіз сечі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прийом мінеральних вод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масаж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proofErr w:type="spellStart"/>
      <w:r>
        <w:rPr>
          <w:b/>
          <w:i/>
          <w:lang w:eastAsia="uk-UA"/>
        </w:rPr>
        <w:t>ароматерапія</w:t>
      </w:r>
      <w:proofErr w:type="spellEnd"/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>басейн</w:t>
      </w:r>
      <w:r w:rsidR="009247EB">
        <w:rPr>
          <w:b/>
          <w:i/>
          <w:lang w:val="en-US" w:eastAsia="uk-UA"/>
        </w:rPr>
        <w:t xml:space="preserve">( </w:t>
      </w:r>
      <w:r w:rsidR="009247EB">
        <w:rPr>
          <w:b/>
          <w:i/>
          <w:lang w:eastAsia="uk-UA"/>
        </w:rPr>
        <w:t>одномісний, покращений, люкс).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  <w:rPr>
          <w:b/>
          <w:i/>
          <w:lang w:eastAsia="uk-UA"/>
        </w:rPr>
      </w:pPr>
      <w:r>
        <w:rPr>
          <w:b/>
          <w:i/>
          <w:lang w:eastAsia="uk-UA"/>
        </w:rPr>
        <w:t xml:space="preserve">аплікації </w:t>
      </w:r>
      <w:proofErr w:type="spellStart"/>
      <w:r>
        <w:rPr>
          <w:b/>
          <w:i/>
          <w:lang w:eastAsia="uk-UA"/>
        </w:rPr>
        <w:t>грязеві</w:t>
      </w:r>
      <w:proofErr w:type="spellEnd"/>
      <w:r>
        <w:rPr>
          <w:b/>
          <w:i/>
          <w:lang w:eastAsia="uk-UA"/>
        </w:rPr>
        <w:t>, з гряззю Мертвого моря Ізраїль</w:t>
      </w:r>
    </w:p>
    <w:p w:rsidR="00302EE4" w:rsidRDefault="00302EE4" w:rsidP="00302EE4">
      <w:pPr>
        <w:pStyle w:val="a3"/>
        <w:numPr>
          <w:ilvl w:val="0"/>
          <w:numId w:val="1"/>
        </w:numPr>
        <w:spacing w:line="276" w:lineRule="auto"/>
      </w:pPr>
      <w:r>
        <w:rPr>
          <w:b/>
          <w:i/>
          <w:lang w:eastAsia="uk-UA"/>
        </w:rPr>
        <w:t>ванни з екстрактами  лікувальних трав, сіллю Мертвого моря Ізраїль</w:t>
      </w:r>
    </w:p>
    <w:p w:rsidR="00302EE4" w:rsidRDefault="00302EE4" w:rsidP="00302EE4">
      <w:pPr>
        <w:pStyle w:val="a3"/>
        <w:spacing w:line="276" w:lineRule="auto"/>
        <w:rPr>
          <w:b/>
          <w:sz w:val="36"/>
          <w:szCs w:val="36"/>
          <w:u w:val="single"/>
        </w:rPr>
      </w:pPr>
    </w:p>
    <w:p w:rsidR="00302EE4" w:rsidRDefault="00302EE4" w:rsidP="00302EE4">
      <w:pPr>
        <w:pStyle w:val="a3"/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Путівка «Все включено»</w:t>
      </w:r>
      <w:r>
        <w:rPr>
          <w:b/>
          <w:sz w:val="30"/>
          <w:szCs w:val="30"/>
        </w:rPr>
        <w:t xml:space="preserve"> -  Включено всі види обстежень і всі види процедур </w:t>
      </w:r>
    </w:p>
    <w:p w:rsidR="00302EE4" w:rsidRDefault="00302EE4" w:rsidP="00302EE4">
      <w:pPr>
        <w:pStyle w:val="a3"/>
        <w:spacing w:line="276" w:lineRule="auto"/>
        <w:rPr>
          <w:b/>
          <w:sz w:val="36"/>
          <w:szCs w:val="36"/>
        </w:rPr>
      </w:pPr>
    </w:p>
    <w:p w:rsidR="00302EE4" w:rsidRDefault="00302EE4" w:rsidP="00302EE4">
      <w:pPr>
        <w:pStyle w:val="a3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02EE4" w:rsidRDefault="00302EE4" w:rsidP="00302EE4">
      <w:pPr>
        <w:pStyle w:val="a3"/>
        <w:spacing w:line="276" w:lineRule="auto"/>
        <w:rPr>
          <w:b/>
          <w:sz w:val="36"/>
          <w:szCs w:val="36"/>
        </w:rPr>
      </w:pPr>
    </w:p>
    <w:p w:rsidR="00302EE4" w:rsidRDefault="00302EE4" w:rsidP="00302EE4">
      <w:pPr>
        <w:pStyle w:val="a3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Голова правління </w:t>
      </w:r>
    </w:p>
    <w:p w:rsidR="00302EE4" w:rsidRDefault="00302EE4" w:rsidP="00302EE4">
      <w:pPr>
        <w:pStyle w:val="a3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Прав СГК «Дніпро-Бескид»                                  О.І.</w:t>
      </w:r>
      <w:proofErr w:type="spellStart"/>
      <w:r>
        <w:rPr>
          <w:b/>
        </w:rPr>
        <w:t>Чебаненко</w:t>
      </w:r>
      <w:proofErr w:type="spellEnd"/>
    </w:p>
    <w:p w:rsidR="00302EE4" w:rsidRDefault="00302EE4" w:rsidP="00302EE4">
      <w:pPr>
        <w:pStyle w:val="a3"/>
        <w:spacing w:line="276" w:lineRule="auto"/>
        <w:rPr>
          <w:sz w:val="36"/>
          <w:szCs w:val="36"/>
        </w:rPr>
      </w:pPr>
    </w:p>
    <w:p w:rsidR="00627EC4" w:rsidRDefault="00627EC4"/>
    <w:sectPr w:rsidR="00627EC4" w:rsidSect="00D6698E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341"/>
    <w:multiLevelType w:val="hybridMultilevel"/>
    <w:tmpl w:val="44EEE2FE"/>
    <w:lvl w:ilvl="0" w:tplc="1988BF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F"/>
    <w:rsid w:val="00302EE4"/>
    <w:rsid w:val="00627EC4"/>
    <w:rsid w:val="009247EB"/>
    <w:rsid w:val="009454AF"/>
    <w:rsid w:val="00D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E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E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2017-06-12T13:31:00Z</dcterms:created>
  <dcterms:modified xsi:type="dcterms:W3CDTF">2017-06-12T13:43:00Z</dcterms:modified>
</cp:coreProperties>
</file>