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0" w:type="dxa"/>
        <w:tblCellSpacing w:w="15" w:type="dxa"/>
        <w:tblInd w:w="-531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1883"/>
        <w:gridCol w:w="1604"/>
        <w:gridCol w:w="2217"/>
        <w:gridCol w:w="2713"/>
        <w:gridCol w:w="5632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jc w:val="center"/>
              <w:outlineLvl w:val="3"/>
              <w:rPr>
                <w:rFonts w:ascii="inherit" w:eastAsia="Times New Roman" w:hAnsi="inherit" w:cs="Arial"/>
                <w:color w:val="202935"/>
                <w:sz w:val="27"/>
                <w:szCs w:val="27"/>
                <w:lang w:eastAsia="uk-UA"/>
              </w:rPr>
            </w:pPr>
            <w:proofErr w:type="spellStart"/>
            <w:r w:rsidRPr="00D92511">
              <w:rPr>
                <w:rFonts w:ascii="inherit" w:eastAsia="Times New Roman" w:hAnsi="inherit" w:cs="Arial"/>
                <w:b/>
                <w:bCs/>
                <w:color w:val="202935"/>
                <w:sz w:val="27"/>
                <w:szCs w:val="27"/>
                <w:lang w:eastAsia="uk-UA"/>
              </w:rPr>
              <w:t>Ціни</w:t>
            </w:r>
            <w:proofErr w:type="spellEnd"/>
            <w:r w:rsidRPr="00D92511">
              <w:rPr>
                <w:rFonts w:ascii="inherit" w:eastAsia="Times New Roman" w:hAnsi="inherit" w:cs="Arial"/>
                <w:b/>
                <w:bCs/>
                <w:color w:val="202935"/>
                <w:sz w:val="27"/>
                <w:szCs w:val="27"/>
                <w:lang w:eastAsia="uk-UA"/>
              </w:rPr>
              <w:t> 2017</w:t>
            </w:r>
          </w:p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ДВОМІСНИЙ НОМЕР – ЦІНИ (діють з 10 січня до 29 грудня 2017 року)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БЕЗ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792578" w:rsidRDefault="00792578" w:rsidP="00A317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val="ru-RU" w:eastAsia="uk-UA"/>
              </w:rPr>
            </w:pPr>
            <w:r>
              <w:t>Стандарт ( без балкону)</w:t>
            </w:r>
            <w:hyperlink r:id="rId5" w:history="1"/>
            <w:r w:rsidR="00A3176F" w:rsidRPr="00A3176F">
              <w:rPr>
                <w:rFonts w:ascii="Arial" w:eastAsia="Times New Roman" w:hAnsi="Arial" w:cs="Arial"/>
                <w:color w:val="337AB7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2170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2530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2890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3250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4250 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>Стандарт  «</w:t>
            </w:r>
            <w:proofErr w:type="spellStart"/>
            <w:r>
              <w:t>Преміум</w:t>
            </w:r>
            <w:proofErr w:type="spellEnd"/>
            <w:r>
              <w:t xml:space="preserve">»  </w:t>
            </w:r>
            <w:hyperlink r:id="rId6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2270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2630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2990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3350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4350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proofErr w:type="spellStart"/>
            <w:r>
              <w:t>Напівлюкс</w:t>
            </w:r>
            <w:proofErr w:type="spellEnd"/>
            <w:r w:rsidR="005A3309">
              <w:fldChar w:fldCharType="begin"/>
            </w:r>
            <w:r w:rsidR="005A3309">
              <w:instrText xml:space="preserve"> HYPERLINK "http://romantikspahotels.ua/uk/booking/?room-type=49861" </w:instrText>
            </w:r>
            <w:r w:rsidR="005A3309"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3570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3930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4290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4650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5650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 xml:space="preserve">Люкс « </w:t>
            </w:r>
            <w:proofErr w:type="spellStart"/>
            <w:r>
              <w:t>Преміум</w:t>
            </w:r>
            <w:proofErr w:type="spellEnd"/>
            <w:r>
              <w:t>»</w:t>
            </w:r>
            <w:hyperlink r:id="rId7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3770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4130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4490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4850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5850 грн.</w:t>
            </w: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 </w:t>
      </w: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068"/>
        <w:gridCol w:w="1785"/>
        <w:gridCol w:w="2241"/>
        <w:gridCol w:w="2631"/>
        <w:gridCol w:w="5150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ОДНОМІСНИЙ НОМЕР – ЦІНИ (діють з 10 січня до 28 грудня 2017 року)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БЕЗ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lastRenderedPageBreak/>
              <w:t>Стандарт ( без балкону)</w:t>
            </w:r>
            <w:hyperlink r:id="rId8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1630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1810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1990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2170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2670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>Стандарт «</w:t>
            </w:r>
            <w:proofErr w:type="spellStart"/>
            <w:r>
              <w:t>Преміум</w:t>
            </w:r>
            <w:proofErr w:type="spellEnd"/>
            <w:r>
              <w:t>»</w:t>
            </w:r>
            <w:hyperlink r:id="rId9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1730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1910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2090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2270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2770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Напівлюкс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2540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2720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2900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3080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3580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792578" w:rsidP="00792578">
            <w:pPr>
              <w:spacing w:after="0" w:line="240" w:lineRule="atLeast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Люкс </w:t>
            </w:r>
            <w:proofErr w:type="spellStart"/>
            <w:r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Преміум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2740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2920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3100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3280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3780 грн.</w:t>
            </w: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 </w:t>
      </w: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886"/>
        <w:gridCol w:w="1606"/>
        <w:gridCol w:w="2226"/>
        <w:gridCol w:w="2728"/>
        <w:gridCol w:w="567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АПАРТАМЕНТИ — ЦІНИ (діють з 10 січня до 28 грудня 2017 року)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БЕЗ 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7400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7760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8120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8480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9480 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Чотиримісні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7400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8120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8840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9560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11560 грн.</w:t>
            </w: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 </w:t>
      </w: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841"/>
        <w:gridCol w:w="1588"/>
        <w:gridCol w:w="2090"/>
        <w:gridCol w:w="2505"/>
        <w:gridCol w:w="5024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ДОПЛАТА ЗА ЛЮДИНУ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Діти до 9 років </w:t>
            </w: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lastRenderedPageBreak/>
              <w:t>БЕЗКОШТОВНО!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 xml:space="preserve">БЕЗ </w:t>
            </w: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>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 xml:space="preserve">З </w:t>
            </w: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>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 xml:space="preserve">З СНІДАНКОМ І </w:t>
            </w: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>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 xml:space="preserve">З СНІДАНКОМ, ОБІДОМ </w:t>
            </w: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>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 xml:space="preserve">З СНІДАНКОМ, ОБІДОМ, ВЕЧЕРЕЮ, АЛКОГОЛЬНИМИ І </w:t>
            </w: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lastRenderedPageBreak/>
              <w:t>БЕЗАЛКОГОЛЬНИМИ НАПОЯМИ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lastRenderedPageBreak/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До 14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360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450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540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630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830 грн.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Дорослий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470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650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1010 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1510 грн.</w:t>
            </w: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 </w:t>
      </w: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744"/>
        <w:gridCol w:w="5447"/>
        <w:gridCol w:w="126"/>
        <w:gridCol w:w="126"/>
        <w:gridCol w:w="181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ДОДАТКОВІ ПОСЛУГИ</w:t>
            </w:r>
          </w:p>
        </w:tc>
      </w:tr>
      <w:tr w:rsidR="00D92511" w:rsidRPr="00D92511" w:rsidTr="00E356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Харчування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Для дорослого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Для дитини</w:t>
            </w:r>
          </w:p>
        </w:tc>
        <w:tc>
          <w:tcPr>
            <w:tcW w:w="96" w:type="dxa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E356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Сніданок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180 грн. / персона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90 грн. / персона</w:t>
            </w:r>
          </w:p>
        </w:tc>
        <w:tc>
          <w:tcPr>
            <w:tcW w:w="96" w:type="dxa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" w:type="dxa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E356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Обід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180 грн. / персона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90 грн. / персона</w:t>
            </w:r>
          </w:p>
        </w:tc>
        <w:tc>
          <w:tcPr>
            <w:tcW w:w="96" w:type="dxa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E356F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Вечеря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180 грн. / персона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90 грн. / персона</w:t>
            </w:r>
          </w:p>
        </w:tc>
        <w:tc>
          <w:tcPr>
            <w:tcW w:w="96" w:type="dxa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*Ціни вказані без 1% туристичного збору</w:t>
      </w:r>
    </w:p>
    <w:tbl>
      <w:tblPr>
        <w:tblW w:w="15933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763"/>
        <w:gridCol w:w="2348"/>
        <w:gridCol w:w="2927"/>
        <w:gridCol w:w="6226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jc w:val="center"/>
              <w:outlineLvl w:val="3"/>
              <w:rPr>
                <w:rFonts w:ascii="inherit" w:eastAsia="Times New Roman" w:hAnsi="inherit" w:cs="Arial"/>
                <w:color w:val="202935"/>
                <w:sz w:val="27"/>
                <w:szCs w:val="27"/>
                <w:lang w:eastAsia="uk-UA"/>
              </w:rPr>
            </w:pPr>
            <w:r w:rsidRPr="00D92511">
              <w:rPr>
                <w:rFonts w:ascii="inherit" w:eastAsia="Times New Roman" w:hAnsi="inherit" w:cs="Arial"/>
                <w:b/>
                <w:bCs/>
                <w:color w:val="202935"/>
                <w:sz w:val="27"/>
                <w:szCs w:val="27"/>
                <w:lang w:eastAsia="uk-UA"/>
              </w:rPr>
              <w:t>НОВИЙ РІК 2018</w:t>
            </w:r>
          </w:p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ЦІНИ (БРОНЮВАННЯ МІНІМУМ НА 3 ДОБИ!) (діють з 30 ГРУДНЯ до 5 СІЧНЯ 2018 року)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lastRenderedPageBreak/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0606F" w:rsidRDefault="0080606F" w:rsidP="0080606F">
            <w:pPr>
              <w:spacing w:after="0" w:line="240" w:lineRule="atLeast"/>
              <w:jc w:val="center"/>
            </w:pPr>
            <w:r>
              <w:t>Стандарт ( без балкону)</w:t>
            </w:r>
          </w:p>
          <w:p w:rsidR="00D92511" w:rsidRPr="0080606F" w:rsidRDefault="0080606F" w:rsidP="008060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val="ru-RU" w:eastAsia="uk-UA"/>
              </w:rPr>
            </w:pPr>
            <w:r>
              <w:t>ДЛЯ ДВОХ</w:t>
            </w:r>
            <w:hyperlink r:id="rId10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4160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4630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5100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6100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0606F" w:rsidRDefault="0080606F" w:rsidP="0080606F">
            <w:pPr>
              <w:spacing w:after="0" w:line="240" w:lineRule="atLeast"/>
              <w:jc w:val="center"/>
            </w:pPr>
            <w:r>
              <w:t>Стандарт «</w:t>
            </w:r>
            <w:proofErr w:type="spellStart"/>
            <w:r>
              <w:t>Преміум</w:t>
            </w:r>
            <w:proofErr w:type="spellEnd"/>
            <w:r>
              <w:t>»</w:t>
            </w:r>
          </w:p>
          <w:p w:rsidR="00D92511" w:rsidRPr="00D92511" w:rsidRDefault="0080606F" w:rsidP="008060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>ДЛЯ ДВОХ</w:t>
            </w:r>
            <w:hyperlink r:id="rId11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4330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4800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5270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6270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80606F" w:rsidP="008060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proofErr w:type="spellStart"/>
            <w:r>
              <w:t>Напівлюкс</w:t>
            </w:r>
            <w:proofErr w:type="spellEnd"/>
            <w:r>
              <w:t xml:space="preserve">  ДЛЯ ДВОХ</w:t>
            </w:r>
            <w:hyperlink r:id="rId12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6540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7010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7480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8480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80606F" w:rsidP="008060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 xml:space="preserve">ЛЮКС </w:t>
            </w:r>
            <w:proofErr w:type="spellStart"/>
            <w:r>
              <w:t>Преміум</w:t>
            </w:r>
            <w:proofErr w:type="spellEnd"/>
            <w:r>
              <w:t xml:space="preserve"> ДЛЯ ДВОХ</w:t>
            </w:r>
            <w:hyperlink r:id="rId13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6870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7340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7810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8810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70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869"/>
        <w:gridCol w:w="2409"/>
        <w:gridCol w:w="3026"/>
        <w:gridCol w:w="6517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АПАРТАМЕНТИ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13050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13520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13990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14990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Чотиримісні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13520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14460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15400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17400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669"/>
        <w:gridCol w:w="2286"/>
        <w:gridCol w:w="2825"/>
        <w:gridCol w:w="5931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ДОПЛАТА ЗА ЛЮДИНУ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lastRenderedPageBreak/>
              <w:t>Діти до 9 років БЕЗКОШТОВНО!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Дитина 9-14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585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1035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Дорослий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1070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1305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1805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*Ціни вказані без 1% туристичного збору</w:t>
      </w:r>
    </w:p>
    <w:tbl>
      <w:tblPr>
        <w:tblW w:w="1553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6"/>
      </w:tblGrid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jc w:val="center"/>
              <w:outlineLvl w:val="3"/>
              <w:rPr>
                <w:rFonts w:ascii="inherit" w:eastAsia="Times New Roman" w:hAnsi="inherit" w:cs="Arial"/>
                <w:color w:val="202935"/>
                <w:sz w:val="27"/>
                <w:szCs w:val="27"/>
                <w:lang w:eastAsia="uk-UA"/>
              </w:rPr>
            </w:pPr>
            <w:r w:rsidRPr="00D92511">
              <w:rPr>
                <w:rFonts w:ascii="inherit" w:eastAsia="Times New Roman" w:hAnsi="inherit" w:cs="Arial"/>
                <w:b/>
                <w:bCs/>
                <w:color w:val="202935"/>
                <w:sz w:val="27"/>
                <w:szCs w:val="27"/>
                <w:lang w:eastAsia="uk-UA"/>
              </w:rPr>
              <w:t>Банкет + святкова програма</w:t>
            </w:r>
          </w:p>
          <w:p w:rsidR="00D92511" w:rsidRPr="00D92511" w:rsidRDefault="00D92511" w:rsidP="00D92511">
            <w:pPr>
              <w:spacing w:after="30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2900 </w:t>
            </w:r>
            <w:proofErr w:type="spellStart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грн</w:t>
            </w:r>
            <w:proofErr w:type="spellEnd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 – для дорослого (ресторан “</w:t>
            </w:r>
            <w:proofErr w:type="spellStart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Романтік</w:t>
            </w:r>
            <w:proofErr w:type="spellEnd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”)</w:t>
            </w:r>
          </w:p>
          <w:p w:rsidR="00D92511" w:rsidRPr="00D92511" w:rsidRDefault="00D92511" w:rsidP="00D92511">
            <w:pPr>
              <w:spacing w:after="30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2500 </w:t>
            </w:r>
            <w:proofErr w:type="spellStart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грн</w:t>
            </w:r>
            <w:proofErr w:type="spellEnd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 xml:space="preserve"> – для дорослого/1250 – для дитини (ресторан “</w:t>
            </w:r>
            <w:proofErr w:type="spellStart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Губертус</w:t>
            </w:r>
            <w:proofErr w:type="spellEnd"/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”)</w:t>
            </w:r>
          </w:p>
          <w:p w:rsidR="00D92511" w:rsidRPr="00D92511" w:rsidRDefault="00D92511" w:rsidP="00D9251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Arial"/>
                <w:color w:val="202935"/>
                <w:sz w:val="18"/>
                <w:szCs w:val="18"/>
                <w:lang w:eastAsia="uk-UA"/>
              </w:rPr>
            </w:pPr>
            <w:r w:rsidRPr="00D92511">
              <w:rPr>
                <w:rFonts w:ascii="inherit" w:eastAsia="Times New Roman" w:hAnsi="inherit" w:cs="Arial"/>
                <w:color w:val="202935"/>
                <w:sz w:val="18"/>
                <w:szCs w:val="18"/>
                <w:lang w:eastAsia="uk-UA"/>
              </w:rPr>
              <w:t xml:space="preserve">*Прохання </w:t>
            </w:r>
            <w:proofErr w:type="spellStart"/>
            <w:r w:rsidRPr="00D92511">
              <w:rPr>
                <w:rFonts w:ascii="inherit" w:eastAsia="Times New Roman" w:hAnsi="inherit" w:cs="Arial"/>
                <w:color w:val="202935"/>
                <w:sz w:val="18"/>
                <w:szCs w:val="18"/>
                <w:lang w:eastAsia="uk-UA"/>
              </w:rPr>
              <w:t>заздалегіть</w:t>
            </w:r>
            <w:proofErr w:type="spellEnd"/>
            <w:r w:rsidRPr="00D92511">
              <w:rPr>
                <w:rFonts w:ascii="inherit" w:eastAsia="Times New Roman" w:hAnsi="inherit" w:cs="Arial"/>
                <w:color w:val="202935"/>
                <w:sz w:val="18"/>
                <w:szCs w:val="18"/>
                <w:lang w:eastAsia="uk-UA"/>
              </w:rPr>
              <w:t xml:space="preserve"> попереджати адміністраторів готелю про замовлення новорічного банкету, оскільки кількість місць обмежена</w:t>
            </w:r>
          </w:p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**УВАГА!</w:t>
            </w: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br/>
              <w:t>Під час новорічних та різдвяних свят, одним з основних умов бронювання, є передоплата вашого бронювання в розмірі 10% від суми!</w:t>
            </w:r>
          </w:p>
        </w:tc>
      </w:tr>
    </w:tbl>
    <w:p w:rsidR="00D92511" w:rsidRPr="00D92511" w:rsidRDefault="00D92511" w:rsidP="00D9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1749"/>
        <w:gridCol w:w="2302"/>
        <w:gridCol w:w="2851"/>
        <w:gridCol w:w="6005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jc w:val="center"/>
              <w:outlineLvl w:val="3"/>
              <w:rPr>
                <w:rFonts w:ascii="inherit" w:eastAsia="Times New Roman" w:hAnsi="inherit" w:cs="Arial"/>
                <w:color w:val="202935"/>
                <w:sz w:val="27"/>
                <w:szCs w:val="27"/>
                <w:lang w:eastAsia="uk-UA"/>
              </w:rPr>
            </w:pPr>
            <w:r w:rsidRPr="00D92511">
              <w:rPr>
                <w:rFonts w:ascii="inherit" w:eastAsia="Times New Roman" w:hAnsi="inherit" w:cs="Arial"/>
                <w:b/>
                <w:bCs/>
                <w:color w:val="202935"/>
                <w:sz w:val="27"/>
                <w:szCs w:val="27"/>
                <w:lang w:eastAsia="uk-UA"/>
              </w:rPr>
              <w:t>РІЗДВО 2018</w:t>
            </w:r>
          </w:p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Ціни діють з 5 до 9 Січня 2018 року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D33B9" w:rsidRDefault="0080606F" w:rsidP="0080606F">
            <w:pPr>
              <w:spacing w:after="0" w:line="24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rPr>
                <w:lang w:val="ru-RU"/>
              </w:rPr>
              <w:t>тандарт</w:t>
            </w:r>
            <w:proofErr w:type="spellEnd"/>
            <w:r>
              <w:rPr>
                <w:lang w:val="ru-RU"/>
              </w:rPr>
              <w:t xml:space="preserve"> </w:t>
            </w:r>
            <w:r w:rsidR="00DD33B9">
              <w:rPr>
                <w:lang w:val="ru-RU"/>
              </w:rPr>
              <w:t>( без балкона)</w:t>
            </w:r>
          </w:p>
          <w:p w:rsidR="00D92511" w:rsidRPr="00DD33B9" w:rsidRDefault="00DD33B9" w:rsidP="008060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val="ru-RU" w:eastAsia="uk-UA"/>
              </w:rPr>
            </w:pPr>
            <w:r>
              <w:rPr>
                <w:lang w:val="ru-RU"/>
              </w:rPr>
              <w:t>Для ДВОХ</w:t>
            </w:r>
            <w:hyperlink r:id="rId14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3725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4195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4665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5665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D33B9" w:rsidRDefault="00DD33B9" w:rsidP="00DD33B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val="ru-RU" w:eastAsia="uk-UA"/>
              </w:rPr>
            </w:pPr>
            <w:r>
              <w:rPr>
                <w:lang w:val="ru-RU"/>
              </w:rPr>
              <w:t>Стандарт «</w:t>
            </w:r>
            <w:proofErr w:type="gramStart"/>
            <w:r>
              <w:rPr>
                <w:lang w:val="ru-RU"/>
              </w:rPr>
              <w:t>Прем</w:t>
            </w:r>
            <w:proofErr w:type="spellStart"/>
            <w:proofErr w:type="gramEnd"/>
            <w:r>
              <w:t>іум</w:t>
            </w:r>
            <w:proofErr w:type="spellEnd"/>
            <w:r>
              <w:t>» Для ДВОХ</w:t>
            </w:r>
            <w:hyperlink r:id="rId15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3870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4340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4810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5810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D33B9" w:rsidP="00DD33B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proofErr w:type="spellStart"/>
            <w:r>
              <w:t>Напівлюкс</w:t>
            </w:r>
            <w:proofErr w:type="spellEnd"/>
            <w:r>
              <w:t xml:space="preserve"> ДЛЯ ДВОХ</w:t>
            </w:r>
            <w:hyperlink r:id="rId16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5825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6295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6765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7765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D33B9" w:rsidP="00DD33B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>
              <w:t>Люкс «ПРЕМІУМ» ДЛЯ ДВОХ</w:t>
            </w:r>
            <w:hyperlink r:id="rId17" w:history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6125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6595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7065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8065грн./доба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70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869"/>
        <w:gridCol w:w="2409"/>
        <w:gridCol w:w="3026"/>
        <w:gridCol w:w="6517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АПАРТАМЕНТИ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ТИП НОМЕРУ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11570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12040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12510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13510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Чотиримісні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12040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12980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13920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15920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5876" w:type="dxa"/>
        <w:tblCellSpacing w:w="1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669"/>
        <w:gridCol w:w="2286"/>
        <w:gridCol w:w="2825"/>
        <w:gridCol w:w="5931"/>
        <w:gridCol w:w="96"/>
      </w:tblGrid>
      <w:tr w:rsidR="00D92511" w:rsidRPr="00D92511" w:rsidTr="00D92511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b/>
                <w:bCs/>
                <w:color w:val="202935"/>
                <w:sz w:val="20"/>
                <w:szCs w:val="20"/>
                <w:lang w:eastAsia="uk-UA"/>
              </w:rPr>
              <w:t>ДОПЛАТА ЗА ЛЮДИНУ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Діти до 9 років БЕЗКОШТОВНО!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 І ВЕЧЕРЕЮ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17"/>
                <w:szCs w:val="17"/>
                <w:lang w:eastAsia="uk-UA"/>
              </w:rPr>
              <w:t>З СНІДАНКОМ, ОБІДОМ, ВЕЧЕРЕЮ, АЛКОГОЛЬНИМИ І БЕЗАЛКОГОЛЬНИМИ НАПОЯМИ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lastRenderedPageBreak/>
              <w:t>СПА Зона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КОРИСТУВАННЯ СПА-БАСЕЙНАМИ І СПА-САУНАМИ ВХОДИТЬ У ВАРТІСТЬ ПРОЖИВАННЯ!</w:t>
            </w: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Дитина 9-14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585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710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1035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2511" w:rsidRPr="00D92511" w:rsidTr="00D92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Дорослий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835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1070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1305 грн./доба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92511" w:rsidRPr="00D92511" w:rsidRDefault="00D92511" w:rsidP="00D9251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</w:pPr>
            <w:r w:rsidRPr="00D92511">
              <w:rPr>
                <w:rFonts w:ascii="Arial" w:eastAsia="Times New Roman" w:hAnsi="Arial" w:cs="Arial"/>
                <w:color w:val="202935"/>
                <w:sz w:val="20"/>
                <w:szCs w:val="20"/>
                <w:lang w:eastAsia="uk-UA"/>
              </w:rPr>
              <w:t>1805 грн./доба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511" w:rsidRPr="00D92511" w:rsidRDefault="00D92511" w:rsidP="00D9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2511" w:rsidRPr="00D92511" w:rsidRDefault="00D92511" w:rsidP="00D92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935"/>
          <w:sz w:val="20"/>
          <w:szCs w:val="20"/>
          <w:lang w:eastAsia="uk-UA"/>
        </w:rPr>
      </w:pPr>
      <w:r w:rsidRPr="00D92511">
        <w:rPr>
          <w:rFonts w:ascii="Arial" w:eastAsia="Times New Roman" w:hAnsi="Arial" w:cs="Arial"/>
          <w:color w:val="202935"/>
          <w:sz w:val="20"/>
          <w:szCs w:val="20"/>
          <w:lang w:eastAsia="uk-UA"/>
        </w:rPr>
        <w:t>*Ціни вказані без 1% туристичного збору</w:t>
      </w:r>
    </w:p>
    <w:p w:rsidR="007C54E1" w:rsidRDefault="007C54E1"/>
    <w:sectPr w:rsidR="007C54E1" w:rsidSect="00D9251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2D"/>
    <w:rsid w:val="005A3309"/>
    <w:rsid w:val="00792578"/>
    <w:rsid w:val="007C54E1"/>
    <w:rsid w:val="0080606F"/>
    <w:rsid w:val="00A3176F"/>
    <w:rsid w:val="00AC572D"/>
    <w:rsid w:val="00D92511"/>
    <w:rsid w:val="00DD33B9"/>
    <w:rsid w:val="00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tikspahotels.ua/uk/booking/?room-type=49859" TargetMode="External"/><Relationship Id="rId13" Type="http://schemas.openxmlformats.org/officeDocument/2006/relationships/hyperlink" Target="http://romantikspahotels.ua/uk/booking/?room-type=498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mantikspahotels.ua/uk/booking/?room-type=49862" TargetMode="External"/><Relationship Id="rId12" Type="http://schemas.openxmlformats.org/officeDocument/2006/relationships/hyperlink" Target="http://romantikspahotels.ua/uk/booking/?room-type=49861" TargetMode="External"/><Relationship Id="rId17" Type="http://schemas.openxmlformats.org/officeDocument/2006/relationships/hyperlink" Target="http://romantikspahotels.ua/uk/booking/?room-type=498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mantikspahotels.ua/uk/booking/?room-type=49861" TargetMode="External"/><Relationship Id="rId1" Type="http://schemas.openxmlformats.org/officeDocument/2006/relationships/styles" Target="styles.xml"/><Relationship Id="rId6" Type="http://schemas.openxmlformats.org/officeDocument/2006/relationships/hyperlink" Target="http://romantikspahotels.ua/uk/booking/?room-type=49860" TargetMode="External"/><Relationship Id="rId11" Type="http://schemas.openxmlformats.org/officeDocument/2006/relationships/hyperlink" Target="http://romantikspahotels.ua/uk/booking/?room-type=49860" TargetMode="External"/><Relationship Id="rId5" Type="http://schemas.openxmlformats.org/officeDocument/2006/relationships/hyperlink" Target="http://romantikspahotels.ua/uk/booking/?room-type=49859" TargetMode="External"/><Relationship Id="rId15" Type="http://schemas.openxmlformats.org/officeDocument/2006/relationships/hyperlink" Target="http://romantikspahotels.ua/uk/booking/?room-type=49860" TargetMode="External"/><Relationship Id="rId10" Type="http://schemas.openxmlformats.org/officeDocument/2006/relationships/hyperlink" Target="http://romantikspahotels.ua/uk/booking/?room-type=498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mantikspahotels.ua/uk/booking/?room-type=49860" TargetMode="External"/><Relationship Id="rId14" Type="http://schemas.openxmlformats.org/officeDocument/2006/relationships/hyperlink" Target="http://romantikspahotels.ua/uk/booking/?room-type=49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11</cp:revision>
  <dcterms:created xsi:type="dcterms:W3CDTF">2017-11-21T09:45:00Z</dcterms:created>
  <dcterms:modified xsi:type="dcterms:W3CDTF">2017-11-21T10:42:00Z</dcterms:modified>
</cp:coreProperties>
</file>