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72" w:rsidRPr="00DE7E72" w:rsidRDefault="00DE7E72" w:rsidP="00DE7E72">
      <w:pPr>
        <w:spacing w:after="0" w:line="263" w:lineRule="atLeast"/>
        <w:outlineLvl w:val="0"/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</w:pPr>
      <w:r w:rsidRPr="00DE7E72">
        <w:rPr>
          <w:rFonts w:ascii="Arial" w:eastAsia="Times New Roman" w:hAnsi="Arial" w:cs="Arial"/>
          <w:caps/>
          <w:color w:val="582A01"/>
          <w:kern w:val="36"/>
          <w:sz w:val="27"/>
          <w:szCs w:val="27"/>
          <w:lang w:eastAsia="uk-UA"/>
        </w:rPr>
        <w:t>АНТИСТРЕСС</w:t>
      </w:r>
    </w:p>
    <w:p w:rsidR="00DE7E72" w:rsidRPr="00DE7E72" w:rsidRDefault="00DE7E72" w:rsidP="00DE7E72">
      <w:pPr>
        <w:spacing w:after="150" w:line="263" w:lineRule="atLeast"/>
        <w:rPr>
          <w:rFonts w:ascii="Arial" w:eastAsia="Times New Roman" w:hAnsi="Arial" w:cs="Arial"/>
          <w:color w:val="4F3116"/>
          <w:sz w:val="21"/>
          <w:szCs w:val="21"/>
          <w:lang w:eastAsia="uk-UA"/>
        </w:rPr>
      </w:pPr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“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Антистресс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” -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программа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глубокого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расслабления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и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оздоровления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для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деловых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людей с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ограниченным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свободным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временем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,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которые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желают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провести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неделю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в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приятной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гармоничной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обстановке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, оставив все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дела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 xml:space="preserve"> и </w:t>
      </w:r>
      <w:proofErr w:type="spellStart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заботы</w:t>
      </w:r>
      <w:proofErr w:type="spellEnd"/>
      <w:r w:rsidRPr="00DE7E72">
        <w:rPr>
          <w:rFonts w:ascii="Arial" w:eastAsia="Times New Roman" w:hAnsi="Arial" w:cs="Arial"/>
          <w:color w:val="4F3116"/>
          <w:sz w:val="21"/>
          <w:szCs w:val="21"/>
          <w:lang w:eastAsia="uk-UA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9"/>
        <w:gridCol w:w="4050"/>
      </w:tblGrid>
      <w:tr w:rsidR="00DE7E72" w:rsidRPr="00DE7E72" w:rsidTr="00DE7E72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E72" w:rsidRPr="00DE7E72" w:rsidRDefault="00DE7E72" w:rsidP="00DE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Программа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SPА-тура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включают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в </w:t>
            </w: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себя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733"/>
            </w:tblGrid>
            <w:tr w:rsidR="00DE7E72" w:rsidRPr="00DE7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1"/>
                      <w:szCs w:val="21"/>
                      <w:lang w:eastAsia="uk-UA"/>
                    </w:rPr>
                    <w:drawing>
                      <wp:inline distT="0" distB="0" distL="0" distR="0" wp14:anchorId="654BD574" wp14:editId="2948B6C2">
                        <wp:extent cx="285750" cy="114300"/>
                        <wp:effectExtent l="0" t="0" r="0" b="0"/>
                        <wp:docPr id="1" name="Рисунок 4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Проживание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номере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выбранной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</w:tr>
            <w:tr w:rsidR="00DE7E72" w:rsidRPr="00DE7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18C6DB8E" wp14:editId="1FE18545">
                        <wp:extent cx="285750" cy="114300"/>
                        <wp:effectExtent l="0" t="0" r="0" b="0"/>
                        <wp:docPr id="2" name="Рисунок 2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3-х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разовое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питание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(по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заказному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меню)</w:t>
                  </w:r>
                </w:p>
              </w:tc>
            </w:tr>
            <w:tr w:rsidR="00DE7E72" w:rsidRPr="00DE7E7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uk-UA"/>
                    </w:rPr>
                    <w:drawing>
                      <wp:inline distT="0" distB="0" distL="0" distR="0" wp14:anchorId="07CC9E26" wp14:editId="4FDBCBCE">
                        <wp:extent cx="285750" cy="114300"/>
                        <wp:effectExtent l="0" t="0" r="0" b="0"/>
                        <wp:docPr id="3" name="Рисунок 3" descr="http://koncha-zaspa.kiev.ua/images/novosti/zavit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koncha-zaspa.kiev.ua/images/novosti/zavit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SPA-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процедуры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для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здоровья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и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удовольствия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</w:p>
              </w:tc>
            </w:tr>
          </w:tbl>
          <w:p w:rsidR="00DE7E72" w:rsidRPr="00DE7E72" w:rsidRDefault="00DE7E72" w:rsidP="00DE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Содержание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программы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1575"/>
            </w:tblGrid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Название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процедуры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>Кол-во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uk-UA"/>
                    </w:rPr>
                    <w:t xml:space="preserve"> процедур.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Консультативный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осмотр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врача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*Душ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Виши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Массаж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в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электростатическом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поле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Лечебный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массаж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Инфракрасная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сауна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Лечебная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гимнастика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Лечебное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плавание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 xml:space="preserve"> в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бассейне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Стимуляция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uk-UA"/>
                    </w:rPr>
                    <w:t>лимфооттока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*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Галотерапия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</w:tr>
          </w:tbl>
          <w:p w:rsidR="00DE7E72" w:rsidRPr="00DE7E72" w:rsidRDefault="00DE7E72" w:rsidP="00DE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Стоимость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</w:t>
            </w:r>
            <w:proofErr w:type="spellStart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программы</w:t>
            </w:r>
            <w:proofErr w:type="spellEnd"/>
            <w:r w:rsidRPr="00DE7E7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:</w:t>
            </w:r>
          </w:p>
          <w:tbl>
            <w:tblPr>
              <w:tblW w:w="4500" w:type="pct"/>
              <w:jc w:val="center"/>
              <w:tblBorders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2732"/>
            </w:tblGrid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Категория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номера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shd w:val="clear" w:color="auto" w:fill="AC8756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Стоимость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программы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«АНТИСТРЕСС» на одного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>человека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uk-UA"/>
                    </w:rPr>
                    <w:t xml:space="preserve"> грн.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C32707" w:rsidRDefault="00C32707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6988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Одноместный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483102" w:rsidRDefault="00C32707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7884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C32707" w:rsidRDefault="00C32707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5644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Двухместный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57715C" w:rsidRDefault="0057715C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7884</w:t>
                  </w:r>
                  <w:bookmarkStart w:id="0" w:name="_GoBack"/>
                  <w:bookmarkEnd w:id="0"/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C32707" w:rsidRDefault="00C32707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6540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2-ком.двухместный "люкс"</w:t>
                  </w:r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483102" w:rsidRDefault="00C32707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10124</w:t>
                  </w:r>
                </w:p>
              </w:tc>
            </w:tr>
            <w:tr w:rsidR="00DE7E72" w:rsidRPr="00DE7E7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DE7E72" w:rsidRDefault="00DE7E72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3-ком. "люкс"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улучшенной</w:t>
                  </w:r>
                  <w:proofErr w:type="spellEnd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  <w:proofErr w:type="spellStart"/>
                  <w:r w:rsidRPr="00DE7E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категории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E7E72" w:rsidRPr="00483102" w:rsidRDefault="00C32707" w:rsidP="00DE7E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14604</w:t>
                  </w:r>
                </w:p>
              </w:tc>
            </w:tr>
          </w:tbl>
          <w:p w:rsidR="00DE7E72" w:rsidRPr="00DE7E72" w:rsidRDefault="00DE7E72" w:rsidP="00DE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hideMark/>
          </w:tcPr>
          <w:p w:rsidR="00DE7E72" w:rsidRPr="00DE7E72" w:rsidRDefault="00DE7E72" w:rsidP="00DE7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7E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anchor distT="0" distB="0" distL="0" distR="0" simplePos="0" relativeHeight="251659264" behindDoc="0" locked="0" layoutInCell="1" allowOverlap="0" wp14:anchorId="58A70E17" wp14:editId="1BD4771A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571750" cy="3810000"/>
                  <wp:effectExtent l="0" t="0" r="0" b="0"/>
                  <wp:wrapSquare wrapText="bothSides"/>
                  <wp:docPr id="4" name="Рисунок 3" descr="программа глубокого расслабления Антистре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ограмма глубокого расслабления Антистре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23C8D" w:rsidRDefault="00123C8D"/>
    <w:sectPr w:rsidR="00123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6F"/>
    <w:rsid w:val="00123C8D"/>
    <w:rsid w:val="00483102"/>
    <w:rsid w:val="004B356F"/>
    <w:rsid w:val="0057715C"/>
    <w:rsid w:val="00C32707"/>
    <w:rsid w:val="00D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</Words>
  <Characters>357</Characters>
  <Application>Microsoft Office Word</Application>
  <DocSecurity>0</DocSecurity>
  <Lines>2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9</cp:revision>
  <dcterms:created xsi:type="dcterms:W3CDTF">2015-03-19T14:08:00Z</dcterms:created>
  <dcterms:modified xsi:type="dcterms:W3CDTF">2017-11-02T11:29:00Z</dcterms:modified>
</cp:coreProperties>
</file>